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B165A" w:rsidRPr="00EB165A" w:rsidRDefault="00EB165A" w:rsidP="00EB165A">
      <w:pPr>
        <w:rPr>
          <w:sz w:val="36"/>
          <w:lang w:val="en-GB"/>
        </w:rPr>
      </w:pPr>
      <w:r w:rsidRPr="00EB165A">
        <w:rPr>
          <w:sz w:val="36"/>
        </w:rPr>
        <w:t xml:space="preserve">Praznujmo skupaj. 100 let Narodne galerije </w:t>
      </w:r>
    </w:p>
    <w:p w:rsidR="00EB165A" w:rsidRPr="00EB165A" w:rsidRDefault="00EB165A" w:rsidP="00EB165A">
      <w:pPr>
        <w:rPr>
          <w:b/>
          <w:bCs/>
          <w:sz w:val="36"/>
        </w:rPr>
      </w:pPr>
      <w:r w:rsidRPr="00EB165A">
        <w:rPr>
          <w:b/>
          <w:bCs/>
          <w:sz w:val="36"/>
        </w:rPr>
        <w:t>Fotografska razstava detajlov umetnin</w:t>
      </w:r>
      <w:r w:rsidRPr="00EB165A">
        <w:rPr>
          <w:b/>
          <w:sz w:val="36"/>
        </w:rPr>
        <w:t xml:space="preserve"> iz zbirke </w:t>
      </w:r>
      <w:r w:rsidR="00742E62">
        <w:rPr>
          <w:b/>
          <w:sz w:val="36"/>
        </w:rPr>
        <w:br/>
      </w:r>
      <w:r w:rsidRPr="00EB165A">
        <w:rPr>
          <w:b/>
          <w:sz w:val="36"/>
        </w:rPr>
        <w:t xml:space="preserve">Narodne galerije </w:t>
      </w:r>
      <w:r w:rsidRPr="00EB165A">
        <w:rPr>
          <w:b/>
          <w:bCs/>
          <w:sz w:val="36"/>
        </w:rPr>
        <w:t>na Jakopičevem sprehajališču</w:t>
      </w:r>
    </w:p>
    <w:p w:rsidR="00EB165A" w:rsidRPr="00EB165A" w:rsidRDefault="00EB165A" w:rsidP="00EB165A">
      <w:pPr>
        <w:rPr>
          <w:b/>
          <w:bCs/>
        </w:rPr>
      </w:pPr>
    </w:p>
    <w:p w:rsidR="00EB165A" w:rsidRPr="00EB165A" w:rsidRDefault="00EB165A" w:rsidP="00EB165A">
      <w:r w:rsidRPr="00EB165A">
        <w:t xml:space="preserve">Na Jakopičevem sprehajališču v ljubljanskem parku Tivoli si boste </w:t>
      </w:r>
      <w:r w:rsidRPr="00EB165A">
        <w:rPr>
          <w:b/>
          <w:bCs/>
        </w:rPr>
        <w:t>od 4. avgusta do 4. novembra 2018</w:t>
      </w:r>
      <w:r w:rsidRPr="00EB165A">
        <w:t xml:space="preserve"> lahko ogledali fotografsko razstavo umetnin iz zbirke Narodne galerije. </w:t>
      </w:r>
    </w:p>
    <w:p w:rsidR="00EB165A" w:rsidRPr="00EB165A" w:rsidRDefault="00EB165A" w:rsidP="00EB165A"/>
    <w:p w:rsidR="00EB165A" w:rsidRDefault="00EB165A" w:rsidP="00EB165A">
      <w:r w:rsidRPr="00EB165A">
        <w:t>Za kulturno ustanovo je stoletnica mejnik, vreden posebne pozornosti, še zlasti, če je v svojem neprekinjenem delovanju preživela več političnih režimov in srečno prestala tudi vojne razmere.</w:t>
      </w:r>
    </w:p>
    <w:p w:rsidR="00EB165A" w:rsidRPr="00EB165A" w:rsidRDefault="00EB165A" w:rsidP="00EB165A"/>
    <w:p w:rsidR="00EB165A" w:rsidRDefault="00EB165A" w:rsidP="00EB165A">
      <w:r w:rsidRPr="00EB165A">
        <w:t>Rojstni datum Društva Narodna galerija je 18. september 1918, ko je bil sklican ustanovni občni zbor. Začelo se je brez umetnostnega fonda in brez razstavnih prostorov. Narodna ozaveščenost je pripomogla k oblikovanju ustanove, ki je prevzela mestno umetnostno zbirko in jo, dopolnjeno s prvimi nakupi, marca 1920 slovesno odprla v ljubljanski Kresiji. Novembra 1925 je Društvo dobilo v uporabo večji del prostorov v Narodnem domu, prva stalna razstava je bila postavljena leta 1933. Društvo Narodna galerija so avgusta 1945 z državnim dekretom razpustili, s 1. junijem 1946 pa je bila z državno uredbo ustanovljena Narodna galerija kot državna ustanova. Leta 1994 je bilo dograjeno novo krilo Narodne galerije, leta 2001 še steklena avla, ki je povezala oba obstoječa dela, sledila je celovita prenova najstarejšega dela, ki seje zaključila z odprtjem nove Stal</w:t>
      </w:r>
      <w:r>
        <w:t>ne zbirke v začetku leta 2016.</w:t>
      </w:r>
    </w:p>
    <w:p w:rsidR="00EB165A" w:rsidRPr="00EB165A" w:rsidRDefault="00EB165A" w:rsidP="00EB165A"/>
    <w:p w:rsidR="00EB165A" w:rsidRPr="00EB165A" w:rsidRDefault="00EB165A" w:rsidP="00EB165A">
      <w:r w:rsidRPr="00EB165A">
        <w:rPr>
          <w:b/>
          <w:bCs/>
        </w:rPr>
        <w:t>Narodna galerija</w:t>
      </w:r>
      <w:r w:rsidRPr="00EB165A">
        <w:t xml:space="preserve">, s stoletno tradicijo, utrjuje položaj najodličnejše slovenske kulturne inštitucije za likovno umetnost minulih obdobij in </w:t>
      </w:r>
      <w:r w:rsidRPr="00EB165A">
        <w:rPr>
          <w:b/>
          <w:bCs/>
        </w:rPr>
        <w:t>je zakladnica slovenske likovne umetnosti</w:t>
      </w:r>
      <w:r w:rsidRPr="00EB165A">
        <w:t>. Poletje, Kofetarica, Pred lovom, Macesen, Sejalec so le nekatere od najbolj priljubljenih umetnin v novi stalni zbirki, ki vključuje več kot 600 umetnin od srednjega veka do konca 20. stoletja.</w:t>
      </w:r>
    </w:p>
    <w:p w:rsidR="00EB165A" w:rsidRPr="00EB165A" w:rsidRDefault="00EB165A" w:rsidP="00EB165A"/>
    <w:p w:rsidR="00EB165A" w:rsidRPr="00EB165A" w:rsidRDefault="00EB165A" w:rsidP="00EB165A">
      <w:r w:rsidRPr="00EB165A">
        <w:t>Na Jakopičevem sprehajališču razstavljamo detajle umetnin iz njene stalne zbirke. V njih prepoznavati stvaritve naših umetnikov pomeni biti del slovenske skupnosti, biti soudeležen v njenih srečnih in manj srečnih dneh s tisto ustvarjalno voljo, ki je Narodno galerijo privedla v življenje. Praznujte z nami!</w:t>
      </w:r>
    </w:p>
    <w:p w:rsidR="00EB165A" w:rsidRPr="00EB165A" w:rsidRDefault="00EB165A" w:rsidP="00EB165A"/>
    <w:p w:rsidR="00EB165A" w:rsidRPr="00EB165A" w:rsidRDefault="00EB165A" w:rsidP="00EB165A">
      <w:r w:rsidRPr="00EB165A">
        <w:t xml:space="preserve">Razstava je nastala </w:t>
      </w:r>
      <w:r w:rsidRPr="00EB165A">
        <w:rPr>
          <w:b/>
          <w:bCs/>
        </w:rPr>
        <w:t>v sodelovanju med Narodno galerijo in Turizmom Ljubljana</w:t>
      </w:r>
      <w:r w:rsidRPr="00EB165A">
        <w:t xml:space="preserve"> ob 100. letnici Narodne galerije.</w:t>
      </w:r>
    </w:p>
    <w:p w:rsidR="00EB165A" w:rsidRPr="00EB165A" w:rsidRDefault="00EB165A" w:rsidP="00EB165A"/>
    <w:p w:rsidR="00EB165A" w:rsidRPr="00EB165A" w:rsidRDefault="00EB165A" w:rsidP="00EB165A">
      <w:pPr>
        <w:rPr>
          <w:b/>
          <w:bCs/>
        </w:rPr>
      </w:pPr>
      <w:r w:rsidRPr="00EB165A">
        <w:rPr>
          <w:b/>
          <w:bCs/>
        </w:rPr>
        <w:t xml:space="preserve">Častni pokrovitelj slovesnosti, ki obeležujejo stoletnico Narodne galerije, je predsednik Republike Slovenije Borut Pahor. </w:t>
      </w:r>
    </w:p>
    <w:p w:rsidR="00EB165A" w:rsidRPr="00EB165A" w:rsidRDefault="00EB165A" w:rsidP="00EB165A">
      <w:pPr>
        <w:rPr>
          <w:b/>
          <w:bCs/>
        </w:rPr>
      </w:pPr>
    </w:p>
    <w:p w:rsidR="00EB165A" w:rsidRPr="00EB165A" w:rsidRDefault="00EB165A" w:rsidP="00EB165A">
      <w:r w:rsidRPr="00EB165A">
        <w:t>Koordinacija razstave: Martina Vuga</w:t>
      </w:r>
    </w:p>
    <w:p w:rsidR="00EB165A" w:rsidRPr="00EB165A" w:rsidRDefault="00EB165A" w:rsidP="00EB165A">
      <w:r w:rsidRPr="00EB165A">
        <w:t xml:space="preserve">Izbor detajlov: Andrej Hirci, </w:t>
      </w:r>
      <w:proofErr w:type="spellStart"/>
      <w:r w:rsidRPr="00EB165A">
        <w:t>Jassmina</w:t>
      </w:r>
      <w:proofErr w:type="spellEnd"/>
      <w:r w:rsidRPr="00EB165A">
        <w:t xml:space="preserve"> Marijan, Martina Vuga</w:t>
      </w:r>
    </w:p>
    <w:p w:rsidR="00EB165A" w:rsidRPr="00EB165A" w:rsidRDefault="00EB165A" w:rsidP="00EB165A">
      <w:r w:rsidRPr="00EB165A">
        <w:t>Fotografije: Janko Dermastja</w:t>
      </w:r>
    </w:p>
    <w:p w:rsidR="00EB165A" w:rsidRPr="00EB165A" w:rsidRDefault="00EB165A" w:rsidP="00EB165A">
      <w:r w:rsidRPr="00EB165A">
        <w:t xml:space="preserve">Oblikovanje: </w:t>
      </w:r>
      <w:proofErr w:type="spellStart"/>
      <w:r w:rsidRPr="00EB165A">
        <w:t>arnoldvuga</w:t>
      </w:r>
      <w:proofErr w:type="spellEnd"/>
      <w:r w:rsidRPr="00EB165A">
        <w:rPr>
          <w:vertAlign w:val="superscript"/>
        </w:rPr>
        <w:t>+</w:t>
      </w:r>
    </w:p>
    <w:p w:rsidR="00EB165A" w:rsidRDefault="00EB165A" w:rsidP="00EB165A">
      <w:r w:rsidRPr="00EB165A">
        <w:t xml:space="preserve">Tehnična izvedba: </w:t>
      </w:r>
      <w:proofErr w:type="spellStart"/>
      <w:r w:rsidRPr="00EB165A">
        <w:t>Fotoformat</w:t>
      </w:r>
      <w:proofErr w:type="spellEnd"/>
    </w:p>
    <w:p w:rsidR="00EB165A" w:rsidRDefault="00EB165A">
      <w:r>
        <w:br w:type="page"/>
      </w:r>
    </w:p>
    <w:p w:rsidR="00EB165A" w:rsidRDefault="00EB165A"/>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EB165A" w:rsidRPr="00DC646B" w:rsidTr="00BE7928">
        <w:tc>
          <w:tcPr>
            <w:tcW w:w="4531" w:type="dxa"/>
          </w:tcPr>
          <w:p w:rsidR="00EB165A" w:rsidRPr="00DC646B" w:rsidRDefault="00EB165A" w:rsidP="00EB165A">
            <w:pPr>
              <w:rPr>
                <w:sz w:val="20"/>
                <w:szCs w:val="20"/>
              </w:rPr>
            </w:pPr>
            <w:r w:rsidRPr="00DC646B">
              <w:rPr>
                <w:noProof/>
                <w:sz w:val="20"/>
                <w:szCs w:val="20"/>
                <w:lang w:eastAsia="sl-SI"/>
              </w:rPr>
              <w:drawing>
                <wp:inline distT="0" distB="0" distL="0" distR="0">
                  <wp:extent cx="2514600" cy="1695450"/>
                  <wp:effectExtent l="0" t="0" r="0" b="0"/>
                  <wp:docPr id="1" name="Slika 1" descr="C:\Users\luka\AppData\Local\Microsoft\Windows\INetCache\Content.Word\Da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luka\AppData\Local\Microsoft\Windows\INetCache\Content.Word\Dama.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2514600" cy="1695450"/>
                          </a:xfrm>
                          <a:prstGeom prst="rect">
                            <a:avLst/>
                          </a:prstGeom>
                          <a:noFill/>
                          <a:ln>
                            <a:noFill/>
                          </a:ln>
                        </pic:spPr>
                      </pic:pic>
                    </a:graphicData>
                  </a:graphic>
                </wp:inline>
              </w:drawing>
            </w:r>
          </w:p>
          <w:p w:rsidR="00D13356" w:rsidRPr="00DC646B" w:rsidRDefault="00DC646B" w:rsidP="00EB165A">
            <w:pPr>
              <w:rPr>
                <w:sz w:val="20"/>
                <w:szCs w:val="20"/>
              </w:rPr>
            </w:pPr>
            <w:r w:rsidRPr="00DC646B">
              <w:rPr>
                <w:sz w:val="20"/>
                <w:szCs w:val="20"/>
              </w:rPr>
              <w:t xml:space="preserve">Jožef Tominc (?), </w:t>
            </w:r>
            <w:r w:rsidRPr="00DC646B">
              <w:rPr>
                <w:i/>
                <w:sz w:val="20"/>
                <w:szCs w:val="20"/>
              </w:rPr>
              <w:t>Cecilija grofica Auersperg</w:t>
            </w:r>
            <w:r w:rsidRPr="00DC646B">
              <w:rPr>
                <w:sz w:val="20"/>
                <w:szCs w:val="20"/>
              </w:rPr>
              <w:t xml:space="preserve">, (1821) </w:t>
            </w:r>
          </w:p>
          <w:p w:rsidR="00DC646B" w:rsidRPr="00DC646B" w:rsidRDefault="00DC646B" w:rsidP="00EB165A">
            <w:pPr>
              <w:rPr>
                <w:sz w:val="20"/>
                <w:szCs w:val="20"/>
              </w:rPr>
            </w:pPr>
          </w:p>
        </w:tc>
        <w:tc>
          <w:tcPr>
            <w:tcW w:w="4531" w:type="dxa"/>
          </w:tcPr>
          <w:p w:rsidR="00DC646B" w:rsidRPr="00DC646B" w:rsidRDefault="00DC646B" w:rsidP="00DC646B">
            <w:pPr>
              <w:rPr>
                <w:sz w:val="20"/>
                <w:szCs w:val="20"/>
              </w:rPr>
            </w:pPr>
            <w:r w:rsidRPr="00DC646B">
              <w:rPr>
                <w:noProof/>
                <w:sz w:val="20"/>
                <w:szCs w:val="20"/>
                <w:lang w:eastAsia="sl-SI"/>
              </w:rPr>
              <w:drawing>
                <wp:inline distT="0" distB="0" distL="0" distR="0" wp14:anchorId="6ABFC3D1" wp14:editId="59C81293">
                  <wp:extent cx="2514600" cy="1695450"/>
                  <wp:effectExtent l="0" t="0" r="0" b="0"/>
                  <wp:docPr id="2" name="Slika 2" descr="C:\Users\luka\AppData\Local\Microsoft\Windows\INetCache\Content.Word\Kavc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luka\AppData\Local\Microsoft\Windows\INetCache\Content.Word\Kavcic.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514600" cy="1695450"/>
                          </a:xfrm>
                          <a:prstGeom prst="rect">
                            <a:avLst/>
                          </a:prstGeom>
                          <a:noFill/>
                          <a:ln>
                            <a:noFill/>
                          </a:ln>
                        </pic:spPr>
                      </pic:pic>
                    </a:graphicData>
                  </a:graphic>
                </wp:inline>
              </w:drawing>
            </w:r>
          </w:p>
          <w:p w:rsidR="00A84B37" w:rsidRPr="00DC646B" w:rsidRDefault="00DC646B" w:rsidP="00DC646B">
            <w:pPr>
              <w:rPr>
                <w:sz w:val="20"/>
                <w:szCs w:val="20"/>
              </w:rPr>
            </w:pPr>
            <w:r w:rsidRPr="00DC646B">
              <w:rPr>
                <w:sz w:val="20"/>
                <w:szCs w:val="20"/>
              </w:rPr>
              <w:t xml:space="preserve">Franc Kavčič / </w:t>
            </w:r>
            <w:proofErr w:type="spellStart"/>
            <w:r w:rsidRPr="00DC646B">
              <w:rPr>
                <w:sz w:val="20"/>
                <w:szCs w:val="20"/>
              </w:rPr>
              <w:t>Causig</w:t>
            </w:r>
            <w:proofErr w:type="spellEnd"/>
            <w:r w:rsidRPr="00DC646B">
              <w:rPr>
                <w:sz w:val="20"/>
                <w:szCs w:val="20"/>
              </w:rPr>
              <w:t xml:space="preserve">, </w:t>
            </w:r>
            <w:r w:rsidRPr="00DC646B">
              <w:rPr>
                <w:i/>
                <w:sz w:val="20"/>
                <w:szCs w:val="20"/>
              </w:rPr>
              <w:t xml:space="preserve">Dekle reši </w:t>
            </w:r>
            <w:proofErr w:type="spellStart"/>
            <w:r w:rsidRPr="00DC646B">
              <w:rPr>
                <w:i/>
                <w:sz w:val="20"/>
                <w:szCs w:val="20"/>
              </w:rPr>
              <w:t>Aristomena</w:t>
            </w:r>
            <w:proofErr w:type="spellEnd"/>
            <w:r w:rsidRPr="00DC646B">
              <w:rPr>
                <w:i/>
                <w:sz w:val="20"/>
                <w:szCs w:val="20"/>
              </w:rPr>
              <w:t xml:space="preserve"> iz ujetništva</w:t>
            </w:r>
            <w:r w:rsidRPr="00DC646B">
              <w:rPr>
                <w:sz w:val="20"/>
                <w:szCs w:val="20"/>
              </w:rPr>
              <w:t>, (ok. 1801)</w:t>
            </w:r>
          </w:p>
          <w:p w:rsidR="00DC646B" w:rsidRPr="00DC646B" w:rsidRDefault="00DC646B" w:rsidP="00DC646B">
            <w:pPr>
              <w:rPr>
                <w:sz w:val="20"/>
                <w:szCs w:val="20"/>
              </w:rPr>
            </w:pPr>
          </w:p>
        </w:tc>
      </w:tr>
      <w:tr w:rsidR="00EB165A" w:rsidRPr="00DC646B" w:rsidTr="00B200EC">
        <w:trPr>
          <w:trHeight w:val="2715"/>
        </w:trPr>
        <w:tc>
          <w:tcPr>
            <w:tcW w:w="4531" w:type="dxa"/>
          </w:tcPr>
          <w:p w:rsidR="00DC646B" w:rsidRPr="00DC646B" w:rsidRDefault="00DC646B" w:rsidP="00EB165A">
            <w:pPr>
              <w:rPr>
                <w:sz w:val="20"/>
                <w:szCs w:val="20"/>
              </w:rPr>
            </w:pPr>
            <w:r w:rsidRPr="00DC646B">
              <w:rPr>
                <w:noProof/>
                <w:sz w:val="20"/>
                <w:szCs w:val="20"/>
                <w:lang w:eastAsia="sl-SI"/>
              </w:rPr>
              <w:drawing>
                <wp:inline distT="0" distB="0" distL="0" distR="0" wp14:anchorId="0C11B379" wp14:editId="1E1ED923">
                  <wp:extent cx="2514600" cy="1695450"/>
                  <wp:effectExtent l="0" t="0" r="0" b="0"/>
                  <wp:docPr id="3" name="Slika 3" descr="C:\Users\luka\AppData\Local\Microsoft\Windows\INetCache\Content.Word\Knji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luka\AppData\Local\Microsoft\Windows\INetCache\Content.Word\Knjiga.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514600" cy="1695450"/>
                          </a:xfrm>
                          <a:prstGeom prst="rect">
                            <a:avLst/>
                          </a:prstGeom>
                          <a:noFill/>
                          <a:ln>
                            <a:noFill/>
                          </a:ln>
                        </pic:spPr>
                      </pic:pic>
                    </a:graphicData>
                  </a:graphic>
                </wp:inline>
              </w:drawing>
            </w:r>
          </w:p>
          <w:p w:rsidR="00DC646B" w:rsidRPr="00DC646B" w:rsidRDefault="00DC646B" w:rsidP="00EB165A">
            <w:pPr>
              <w:rPr>
                <w:sz w:val="20"/>
                <w:szCs w:val="20"/>
              </w:rPr>
            </w:pPr>
            <w:r w:rsidRPr="00DC646B">
              <w:rPr>
                <w:sz w:val="20"/>
                <w:szCs w:val="20"/>
              </w:rPr>
              <w:t xml:space="preserve">Matevž Langus, </w:t>
            </w:r>
            <w:r w:rsidRPr="00DC646B">
              <w:rPr>
                <w:i/>
                <w:sz w:val="20"/>
                <w:szCs w:val="20"/>
              </w:rPr>
              <w:t xml:space="preserve">Ljubljanski trgovec Adam Heinrich </w:t>
            </w:r>
            <w:proofErr w:type="spellStart"/>
            <w:r w:rsidRPr="00DC646B">
              <w:rPr>
                <w:i/>
                <w:sz w:val="20"/>
                <w:szCs w:val="20"/>
              </w:rPr>
              <w:t>Hohn</w:t>
            </w:r>
            <w:proofErr w:type="spellEnd"/>
            <w:r w:rsidRPr="00DC646B">
              <w:rPr>
                <w:sz w:val="20"/>
                <w:szCs w:val="20"/>
              </w:rPr>
              <w:t>, 1834</w:t>
            </w:r>
          </w:p>
          <w:p w:rsidR="00DC646B" w:rsidRPr="00DC646B" w:rsidRDefault="00DC646B" w:rsidP="00EB165A">
            <w:pPr>
              <w:rPr>
                <w:sz w:val="20"/>
                <w:szCs w:val="20"/>
              </w:rPr>
            </w:pPr>
          </w:p>
        </w:tc>
        <w:tc>
          <w:tcPr>
            <w:tcW w:w="4531" w:type="dxa"/>
          </w:tcPr>
          <w:p w:rsidR="00DC646B" w:rsidRPr="00DC646B" w:rsidRDefault="00DC646B" w:rsidP="00EB165A">
            <w:pPr>
              <w:rPr>
                <w:sz w:val="20"/>
                <w:szCs w:val="20"/>
              </w:rPr>
            </w:pPr>
            <w:r w:rsidRPr="00DC646B">
              <w:rPr>
                <w:noProof/>
                <w:sz w:val="20"/>
                <w:szCs w:val="20"/>
                <w:lang w:eastAsia="sl-SI"/>
              </w:rPr>
              <w:drawing>
                <wp:inline distT="0" distB="0" distL="0" distR="0" wp14:anchorId="0665B7D0" wp14:editId="074947E9">
                  <wp:extent cx="2514600" cy="1695450"/>
                  <wp:effectExtent l="0" t="0" r="0" b="0"/>
                  <wp:docPr id="4" name="Slika 4" descr="C:\Users\luka\AppData\Local\Microsoft\Windows\INetCache\Content.Word\Lov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luka\AppData\Local\Microsoft\Windows\INetCache\Content.Word\Lovec.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514600" cy="1695450"/>
                          </a:xfrm>
                          <a:prstGeom prst="rect">
                            <a:avLst/>
                          </a:prstGeom>
                          <a:noFill/>
                          <a:ln>
                            <a:noFill/>
                          </a:ln>
                        </pic:spPr>
                      </pic:pic>
                    </a:graphicData>
                  </a:graphic>
                </wp:inline>
              </w:drawing>
            </w:r>
          </w:p>
          <w:p w:rsidR="00EB165A" w:rsidRPr="00DC646B" w:rsidRDefault="00DC646B" w:rsidP="00EB165A">
            <w:pPr>
              <w:rPr>
                <w:sz w:val="20"/>
                <w:szCs w:val="20"/>
              </w:rPr>
            </w:pPr>
            <w:r w:rsidRPr="00DC646B">
              <w:rPr>
                <w:sz w:val="20"/>
                <w:szCs w:val="20"/>
              </w:rPr>
              <w:t xml:space="preserve">Jurij Šubic, </w:t>
            </w:r>
            <w:r w:rsidRPr="00DC646B">
              <w:rPr>
                <w:i/>
                <w:sz w:val="20"/>
                <w:szCs w:val="20"/>
              </w:rPr>
              <w:t>Pred lovom</w:t>
            </w:r>
            <w:r w:rsidRPr="00DC646B">
              <w:rPr>
                <w:sz w:val="20"/>
                <w:szCs w:val="20"/>
              </w:rPr>
              <w:t>, 1883</w:t>
            </w:r>
          </w:p>
          <w:p w:rsidR="00DC646B" w:rsidRPr="00DC646B" w:rsidRDefault="00DC646B" w:rsidP="00EB165A">
            <w:pPr>
              <w:rPr>
                <w:sz w:val="20"/>
                <w:szCs w:val="20"/>
              </w:rPr>
            </w:pPr>
          </w:p>
          <w:p w:rsidR="00DC646B" w:rsidRPr="00DC646B" w:rsidRDefault="00DC646B" w:rsidP="00EB165A">
            <w:pPr>
              <w:rPr>
                <w:sz w:val="20"/>
                <w:szCs w:val="20"/>
              </w:rPr>
            </w:pPr>
          </w:p>
        </w:tc>
      </w:tr>
      <w:tr w:rsidR="00EB165A" w:rsidRPr="00DC646B" w:rsidTr="00A84B37">
        <w:trPr>
          <w:trHeight w:val="2612"/>
        </w:trPr>
        <w:tc>
          <w:tcPr>
            <w:tcW w:w="4531" w:type="dxa"/>
          </w:tcPr>
          <w:p w:rsidR="00DC646B" w:rsidRPr="00DC646B" w:rsidRDefault="00DC646B" w:rsidP="00EB165A">
            <w:pPr>
              <w:rPr>
                <w:sz w:val="20"/>
                <w:szCs w:val="20"/>
              </w:rPr>
            </w:pPr>
            <w:r w:rsidRPr="00DC646B">
              <w:rPr>
                <w:noProof/>
                <w:sz w:val="20"/>
                <w:szCs w:val="20"/>
                <w:lang w:eastAsia="sl-SI"/>
              </w:rPr>
              <w:drawing>
                <wp:inline distT="0" distB="0" distL="0" distR="0" wp14:anchorId="620C00AE" wp14:editId="0182EFD4">
                  <wp:extent cx="2514600" cy="1695450"/>
                  <wp:effectExtent l="0" t="0" r="0" b="0"/>
                  <wp:docPr id="5" name="Slika 5" descr="C:\Users\luka\AppData\Local\Microsoft\Windows\INetCache\Content.Word\MamaInH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luka\AppData\Local\Microsoft\Windows\INetCache\Content.Word\MamaInHci.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14600" cy="1695450"/>
                          </a:xfrm>
                          <a:prstGeom prst="rect">
                            <a:avLst/>
                          </a:prstGeom>
                          <a:noFill/>
                          <a:ln>
                            <a:noFill/>
                          </a:ln>
                        </pic:spPr>
                      </pic:pic>
                    </a:graphicData>
                  </a:graphic>
                </wp:inline>
              </w:drawing>
            </w:r>
          </w:p>
          <w:p w:rsidR="00D13356" w:rsidRPr="00DC646B" w:rsidRDefault="00DC646B" w:rsidP="00EB165A">
            <w:pPr>
              <w:rPr>
                <w:sz w:val="20"/>
                <w:szCs w:val="20"/>
              </w:rPr>
            </w:pPr>
            <w:r w:rsidRPr="00DC646B">
              <w:rPr>
                <w:sz w:val="20"/>
                <w:szCs w:val="20"/>
              </w:rPr>
              <w:t xml:space="preserve">Jožef Tominc, </w:t>
            </w:r>
            <w:r w:rsidRPr="00DC646B">
              <w:rPr>
                <w:i/>
                <w:sz w:val="20"/>
                <w:szCs w:val="20"/>
              </w:rPr>
              <w:t xml:space="preserve">Družina dr. </w:t>
            </w:r>
            <w:proofErr w:type="spellStart"/>
            <w:r w:rsidRPr="00DC646B">
              <w:rPr>
                <w:i/>
                <w:sz w:val="20"/>
                <w:szCs w:val="20"/>
              </w:rPr>
              <w:t>Frušića</w:t>
            </w:r>
            <w:proofErr w:type="spellEnd"/>
            <w:r w:rsidRPr="00DC646B">
              <w:rPr>
                <w:sz w:val="20"/>
                <w:szCs w:val="20"/>
              </w:rPr>
              <w:t>, (1835)</w:t>
            </w:r>
          </w:p>
          <w:p w:rsidR="00DC646B" w:rsidRPr="00DC646B" w:rsidRDefault="00DC646B" w:rsidP="00EB165A">
            <w:pPr>
              <w:rPr>
                <w:sz w:val="20"/>
                <w:szCs w:val="20"/>
              </w:rPr>
            </w:pPr>
          </w:p>
          <w:p w:rsidR="00DC646B" w:rsidRPr="00DC646B" w:rsidRDefault="00DC646B" w:rsidP="00EB165A">
            <w:pPr>
              <w:rPr>
                <w:sz w:val="20"/>
                <w:szCs w:val="20"/>
              </w:rPr>
            </w:pPr>
          </w:p>
        </w:tc>
        <w:tc>
          <w:tcPr>
            <w:tcW w:w="4531" w:type="dxa"/>
          </w:tcPr>
          <w:p w:rsidR="00DC646B" w:rsidRPr="00DC646B" w:rsidRDefault="00DC646B" w:rsidP="00EB165A">
            <w:pPr>
              <w:rPr>
                <w:sz w:val="20"/>
                <w:szCs w:val="20"/>
              </w:rPr>
            </w:pPr>
            <w:r w:rsidRPr="00DC646B">
              <w:rPr>
                <w:noProof/>
                <w:sz w:val="20"/>
                <w:szCs w:val="20"/>
                <w:lang w:eastAsia="sl-SI"/>
              </w:rPr>
              <w:drawing>
                <wp:inline distT="0" distB="0" distL="0" distR="0" wp14:anchorId="4A56BB0A" wp14:editId="7C525428">
                  <wp:extent cx="2514600" cy="1695450"/>
                  <wp:effectExtent l="0" t="0" r="0" b="0"/>
                  <wp:docPr id="10" name="Slika 10" descr="C:\Users\luka\AppData\Local\Microsoft\Windows\INetCache\Content.Word\Tomin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luka\AppData\Local\Microsoft\Windows\INetCache\Content.Word\Tominc.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14600" cy="1695450"/>
                          </a:xfrm>
                          <a:prstGeom prst="rect">
                            <a:avLst/>
                          </a:prstGeom>
                          <a:noFill/>
                          <a:ln>
                            <a:noFill/>
                          </a:ln>
                        </pic:spPr>
                      </pic:pic>
                    </a:graphicData>
                  </a:graphic>
                </wp:inline>
              </w:drawing>
            </w:r>
          </w:p>
          <w:p w:rsidR="00EB165A" w:rsidRPr="00DC646B" w:rsidRDefault="00DC646B" w:rsidP="00EB165A">
            <w:pPr>
              <w:rPr>
                <w:sz w:val="20"/>
                <w:szCs w:val="20"/>
              </w:rPr>
            </w:pPr>
            <w:r w:rsidRPr="00DC646B">
              <w:rPr>
                <w:sz w:val="20"/>
                <w:szCs w:val="20"/>
              </w:rPr>
              <w:t xml:space="preserve">Jožef Tominc, </w:t>
            </w:r>
            <w:r w:rsidRPr="00DC646B">
              <w:rPr>
                <w:i/>
                <w:sz w:val="20"/>
                <w:szCs w:val="20"/>
              </w:rPr>
              <w:t>Tri dame iz družine Moškon</w:t>
            </w:r>
            <w:r w:rsidRPr="00DC646B">
              <w:rPr>
                <w:sz w:val="20"/>
                <w:szCs w:val="20"/>
              </w:rPr>
              <w:t>, 1829</w:t>
            </w:r>
          </w:p>
          <w:p w:rsidR="00DC646B" w:rsidRPr="00DC646B" w:rsidRDefault="00DC646B" w:rsidP="00EB165A">
            <w:pPr>
              <w:rPr>
                <w:sz w:val="20"/>
                <w:szCs w:val="20"/>
              </w:rPr>
            </w:pPr>
          </w:p>
        </w:tc>
      </w:tr>
      <w:tr w:rsidR="00EB165A" w:rsidRPr="00DC646B" w:rsidTr="00BE7928">
        <w:tc>
          <w:tcPr>
            <w:tcW w:w="4531" w:type="dxa"/>
          </w:tcPr>
          <w:p w:rsidR="00DC646B" w:rsidRPr="00DC646B" w:rsidRDefault="00DC646B" w:rsidP="00DC646B">
            <w:pPr>
              <w:rPr>
                <w:sz w:val="20"/>
                <w:szCs w:val="20"/>
              </w:rPr>
            </w:pPr>
            <w:r w:rsidRPr="00DC646B">
              <w:rPr>
                <w:noProof/>
                <w:sz w:val="20"/>
                <w:szCs w:val="20"/>
                <w:lang w:eastAsia="sl-SI"/>
              </w:rPr>
              <w:drawing>
                <wp:inline distT="0" distB="0" distL="0" distR="0" wp14:anchorId="58D49750" wp14:editId="6EBDB3B3">
                  <wp:extent cx="2514600" cy="1695450"/>
                  <wp:effectExtent l="0" t="0" r="0" b="0"/>
                  <wp:docPr id="6" name="Slika 6" descr="C:\Users\luka\AppData\Local\Microsoft\Windows\INetCache\Content.Word\Ro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luka\AppData\Local\Microsoft\Windows\INetCache\Content.Word\Roki.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14600" cy="1695450"/>
                          </a:xfrm>
                          <a:prstGeom prst="rect">
                            <a:avLst/>
                          </a:prstGeom>
                          <a:noFill/>
                          <a:ln>
                            <a:noFill/>
                          </a:ln>
                        </pic:spPr>
                      </pic:pic>
                    </a:graphicData>
                  </a:graphic>
                </wp:inline>
              </w:drawing>
            </w:r>
          </w:p>
          <w:p w:rsidR="00EB165A" w:rsidRPr="00DC646B" w:rsidRDefault="00DC646B" w:rsidP="00EB165A">
            <w:pPr>
              <w:rPr>
                <w:sz w:val="20"/>
                <w:szCs w:val="20"/>
              </w:rPr>
            </w:pPr>
            <w:r w:rsidRPr="00DC646B">
              <w:rPr>
                <w:sz w:val="20"/>
                <w:szCs w:val="20"/>
              </w:rPr>
              <w:t xml:space="preserve">Mihael Stroj, </w:t>
            </w:r>
            <w:proofErr w:type="spellStart"/>
            <w:r w:rsidRPr="00DC646B">
              <w:rPr>
                <w:i/>
                <w:sz w:val="20"/>
                <w:szCs w:val="20"/>
              </w:rPr>
              <w:t>Luiza</w:t>
            </w:r>
            <w:proofErr w:type="spellEnd"/>
            <w:r w:rsidRPr="00DC646B">
              <w:rPr>
                <w:i/>
                <w:sz w:val="20"/>
                <w:szCs w:val="20"/>
              </w:rPr>
              <w:t xml:space="preserve"> Pesjak, roj. Crobath</w:t>
            </w:r>
            <w:r w:rsidRPr="00DC646B">
              <w:rPr>
                <w:sz w:val="20"/>
                <w:szCs w:val="20"/>
              </w:rPr>
              <w:t>, (pred 1848)</w:t>
            </w:r>
          </w:p>
          <w:p w:rsidR="00DC646B" w:rsidRPr="00DC646B" w:rsidRDefault="00DC646B" w:rsidP="00EB165A">
            <w:pPr>
              <w:rPr>
                <w:sz w:val="20"/>
                <w:szCs w:val="20"/>
              </w:rPr>
            </w:pPr>
          </w:p>
        </w:tc>
        <w:tc>
          <w:tcPr>
            <w:tcW w:w="4531" w:type="dxa"/>
          </w:tcPr>
          <w:p w:rsidR="00DC646B" w:rsidRPr="00DC646B" w:rsidRDefault="00DC646B" w:rsidP="00EB165A">
            <w:pPr>
              <w:rPr>
                <w:sz w:val="20"/>
                <w:szCs w:val="20"/>
              </w:rPr>
            </w:pPr>
            <w:r w:rsidRPr="00DC646B">
              <w:rPr>
                <w:noProof/>
                <w:sz w:val="20"/>
                <w:szCs w:val="20"/>
                <w:lang w:eastAsia="sl-SI"/>
              </w:rPr>
              <w:drawing>
                <wp:inline distT="0" distB="0" distL="0" distR="0" wp14:anchorId="64F25C2A" wp14:editId="40C69478">
                  <wp:extent cx="2514600" cy="1695450"/>
                  <wp:effectExtent l="0" t="0" r="0" b="0"/>
                  <wp:docPr id="7" name="Slika 7" descr="C:\Users\luka\AppData\Local\Microsoft\Windows\INetCache\Content.Word\Skatl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luka\AppData\Local\Microsoft\Windows\INetCache\Content.Word\Skatlica.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14600" cy="1695450"/>
                          </a:xfrm>
                          <a:prstGeom prst="rect">
                            <a:avLst/>
                          </a:prstGeom>
                          <a:noFill/>
                          <a:ln>
                            <a:noFill/>
                          </a:ln>
                        </pic:spPr>
                      </pic:pic>
                    </a:graphicData>
                  </a:graphic>
                </wp:inline>
              </w:drawing>
            </w:r>
          </w:p>
          <w:p w:rsidR="00DC646B" w:rsidRPr="00DC646B" w:rsidRDefault="00DC646B" w:rsidP="00EB165A">
            <w:pPr>
              <w:rPr>
                <w:sz w:val="20"/>
                <w:szCs w:val="20"/>
              </w:rPr>
            </w:pPr>
            <w:r w:rsidRPr="00DC646B">
              <w:rPr>
                <w:sz w:val="20"/>
                <w:szCs w:val="20"/>
              </w:rPr>
              <w:t xml:space="preserve">Jožef Tominc, </w:t>
            </w:r>
            <w:r w:rsidRPr="00DC646B">
              <w:rPr>
                <w:i/>
                <w:sz w:val="20"/>
                <w:szCs w:val="20"/>
              </w:rPr>
              <w:t>Portret očeta</w:t>
            </w:r>
            <w:r w:rsidRPr="00DC646B">
              <w:rPr>
                <w:sz w:val="20"/>
                <w:szCs w:val="20"/>
              </w:rPr>
              <w:t>, (1848)</w:t>
            </w:r>
          </w:p>
          <w:p w:rsidR="00DC646B" w:rsidRPr="00DC646B" w:rsidRDefault="00DC646B" w:rsidP="00EB165A">
            <w:pPr>
              <w:rPr>
                <w:sz w:val="20"/>
                <w:szCs w:val="20"/>
              </w:rPr>
            </w:pPr>
          </w:p>
        </w:tc>
      </w:tr>
      <w:tr w:rsidR="00D13356" w:rsidRPr="00DC646B" w:rsidTr="00BE7928">
        <w:tc>
          <w:tcPr>
            <w:tcW w:w="4531" w:type="dxa"/>
          </w:tcPr>
          <w:p w:rsidR="00DC646B" w:rsidRPr="00DC646B" w:rsidRDefault="00DC646B" w:rsidP="00EB165A">
            <w:pPr>
              <w:rPr>
                <w:sz w:val="20"/>
                <w:szCs w:val="20"/>
              </w:rPr>
            </w:pPr>
            <w:r w:rsidRPr="00DC646B">
              <w:rPr>
                <w:noProof/>
                <w:sz w:val="20"/>
                <w:szCs w:val="20"/>
                <w:lang w:eastAsia="sl-SI"/>
              </w:rPr>
              <w:lastRenderedPageBreak/>
              <w:drawing>
                <wp:inline distT="0" distB="0" distL="0" distR="0" wp14:anchorId="1CC422F0" wp14:editId="2B7D19F2">
                  <wp:extent cx="2514600" cy="1676400"/>
                  <wp:effectExtent l="0" t="0" r="0" b="0"/>
                  <wp:docPr id="8" name="Slika 8" descr="C:\Users\luka\AppData\Local\Microsoft\Windows\INetCache\Content.Word\Slik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luka\AppData\Local\Microsoft\Windows\INetCache\Content.Word\Slikar.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14600" cy="1676400"/>
                          </a:xfrm>
                          <a:prstGeom prst="rect">
                            <a:avLst/>
                          </a:prstGeom>
                          <a:noFill/>
                          <a:ln>
                            <a:noFill/>
                          </a:ln>
                        </pic:spPr>
                      </pic:pic>
                    </a:graphicData>
                  </a:graphic>
                </wp:inline>
              </w:drawing>
            </w:r>
          </w:p>
          <w:p w:rsidR="00D13356" w:rsidRPr="00DC646B" w:rsidRDefault="00DC646B" w:rsidP="00EB165A">
            <w:pPr>
              <w:rPr>
                <w:sz w:val="20"/>
                <w:szCs w:val="20"/>
              </w:rPr>
            </w:pPr>
            <w:r w:rsidRPr="00DC646B">
              <w:rPr>
                <w:sz w:val="20"/>
                <w:szCs w:val="20"/>
              </w:rPr>
              <w:t xml:space="preserve">Jurij Šubic, </w:t>
            </w:r>
            <w:r w:rsidRPr="00DC646B">
              <w:rPr>
                <w:i/>
                <w:sz w:val="20"/>
                <w:szCs w:val="20"/>
              </w:rPr>
              <w:t xml:space="preserve">Slikar </w:t>
            </w:r>
            <w:proofErr w:type="spellStart"/>
            <w:r w:rsidRPr="00DC646B">
              <w:rPr>
                <w:i/>
                <w:sz w:val="20"/>
                <w:szCs w:val="20"/>
              </w:rPr>
              <w:t>Desrivieres</w:t>
            </w:r>
            <w:proofErr w:type="spellEnd"/>
            <w:r w:rsidRPr="00DC646B">
              <w:rPr>
                <w:i/>
                <w:sz w:val="20"/>
                <w:szCs w:val="20"/>
              </w:rPr>
              <w:t xml:space="preserve"> z materjo v ateljeju</w:t>
            </w:r>
            <w:r w:rsidRPr="00DC646B">
              <w:rPr>
                <w:sz w:val="20"/>
                <w:szCs w:val="20"/>
              </w:rPr>
              <w:t>, 1882</w:t>
            </w:r>
          </w:p>
          <w:p w:rsidR="00DC646B" w:rsidRPr="00DC646B" w:rsidRDefault="00DC646B" w:rsidP="00EB165A">
            <w:pPr>
              <w:rPr>
                <w:noProof/>
                <w:sz w:val="20"/>
                <w:szCs w:val="20"/>
                <w:lang w:eastAsia="sl-SI"/>
              </w:rPr>
            </w:pPr>
          </w:p>
        </w:tc>
        <w:tc>
          <w:tcPr>
            <w:tcW w:w="4531" w:type="dxa"/>
          </w:tcPr>
          <w:p w:rsidR="00DC646B" w:rsidRPr="00DC646B" w:rsidRDefault="00DC646B" w:rsidP="00EB165A">
            <w:pPr>
              <w:rPr>
                <w:sz w:val="20"/>
                <w:szCs w:val="20"/>
              </w:rPr>
            </w:pPr>
            <w:r w:rsidRPr="00DC646B">
              <w:rPr>
                <w:noProof/>
                <w:sz w:val="20"/>
                <w:szCs w:val="20"/>
                <w:lang w:eastAsia="sl-SI"/>
              </w:rPr>
              <w:drawing>
                <wp:inline distT="0" distB="0" distL="0" distR="0" wp14:anchorId="76DA5BD5" wp14:editId="3201E3BB">
                  <wp:extent cx="2514600" cy="1695450"/>
                  <wp:effectExtent l="0" t="0" r="0" b="0"/>
                  <wp:docPr id="9" name="Slika 9" descr="C:\Users\luka\AppData\Local\Microsoft\Windows\INetCache\Content.Word\Tivo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luka\AppData\Local\Microsoft\Windows\INetCache\Content.Word\Tivoli.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14600" cy="1695450"/>
                          </a:xfrm>
                          <a:prstGeom prst="rect">
                            <a:avLst/>
                          </a:prstGeom>
                          <a:noFill/>
                          <a:ln>
                            <a:noFill/>
                          </a:ln>
                        </pic:spPr>
                      </pic:pic>
                    </a:graphicData>
                  </a:graphic>
                </wp:inline>
              </w:drawing>
            </w:r>
          </w:p>
          <w:p w:rsidR="00D13356" w:rsidRPr="00DC646B" w:rsidRDefault="00DC646B" w:rsidP="00EB165A">
            <w:pPr>
              <w:rPr>
                <w:i/>
                <w:sz w:val="20"/>
                <w:szCs w:val="20"/>
              </w:rPr>
            </w:pPr>
            <w:r w:rsidRPr="00DC646B">
              <w:rPr>
                <w:sz w:val="20"/>
                <w:szCs w:val="20"/>
              </w:rPr>
              <w:t xml:space="preserve">Ivan Vavpotič, </w:t>
            </w:r>
            <w:r w:rsidRPr="00DC646B">
              <w:rPr>
                <w:i/>
                <w:sz w:val="20"/>
                <w:szCs w:val="20"/>
              </w:rPr>
              <w:t>Pot v Tivoliju, (ok. 1925)</w:t>
            </w:r>
          </w:p>
          <w:p w:rsidR="00DC646B" w:rsidRPr="00DC646B" w:rsidRDefault="00DC646B" w:rsidP="00EB165A">
            <w:pPr>
              <w:rPr>
                <w:sz w:val="20"/>
                <w:szCs w:val="20"/>
              </w:rPr>
            </w:pPr>
          </w:p>
        </w:tc>
      </w:tr>
    </w:tbl>
    <w:p w:rsidR="00EB165A" w:rsidRDefault="00EB165A" w:rsidP="00EB165A"/>
    <w:p w:rsidR="005019E0" w:rsidRDefault="005019E0" w:rsidP="00EB165A">
      <w:bookmarkStart w:id="0" w:name="_GoBack"/>
      <w:bookmarkEnd w:id="0"/>
    </w:p>
    <w:p w:rsidR="00DC646B" w:rsidRPr="00EB165A" w:rsidRDefault="00DC646B" w:rsidP="00EB165A">
      <w:r>
        <w:rPr>
          <w:noProof/>
          <w:lang w:eastAsia="sl-SI"/>
        </w:rPr>
        <w:drawing>
          <wp:inline distT="0" distB="0" distL="0" distR="0">
            <wp:extent cx="5760720" cy="972377"/>
            <wp:effectExtent l="0" t="0" r="0" b="0"/>
            <wp:docPr id="11" name="Slika 11" descr="https://www.ng-slo.si/si/imagelib/full/default/RAZSTAVE/POLETIH/2018/Sprehajalisce/Logoti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ng-slo.si/si/imagelib/full/default/RAZSTAVE/POLETIH/2018/Sprehajalisce/Logotipi.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720" cy="972377"/>
                    </a:xfrm>
                    <a:prstGeom prst="rect">
                      <a:avLst/>
                    </a:prstGeom>
                    <a:noFill/>
                    <a:ln>
                      <a:noFill/>
                    </a:ln>
                  </pic:spPr>
                </pic:pic>
              </a:graphicData>
            </a:graphic>
          </wp:inline>
        </w:drawing>
      </w:r>
    </w:p>
    <w:sectPr w:rsidR="00DC646B" w:rsidRPr="00EB165A">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0002A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165A"/>
    <w:rsid w:val="005019E0"/>
    <w:rsid w:val="00742E62"/>
    <w:rsid w:val="008B2D73"/>
    <w:rsid w:val="00A84B37"/>
    <w:rsid w:val="00B200EC"/>
    <w:rsid w:val="00B36B83"/>
    <w:rsid w:val="00B41800"/>
    <w:rsid w:val="00BE7928"/>
    <w:rsid w:val="00D13356"/>
    <w:rsid w:val="00DC646B"/>
    <w:rsid w:val="00EB165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6166AE7-971F-40EF-BCB1-6D887B1C8B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2"/>
        <w:lang w:val="sl-SI"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mrea">
    <w:name w:val="Table Grid"/>
    <w:basedOn w:val="Navadnatabela"/>
    <w:uiPriority w:val="39"/>
    <w:rsid w:val="00EB165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sedilooblaka">
    <w:name w:val="Balloon Text"/>
    <w:basedOn w:val="Navaden"/>
    <w:link w:val="BesedilooblakaZnak"/>
    <w:uiPriority w:val="99"/>
    <w:semiHidden/>
    <w:unhideWhenUsed/>
    <w:rsid w:val="00D13356"/>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D13356"/>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89270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jpe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fontTable" Target="fontTable.xml"/><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3</Pages>
  <Words>454</Words>
  <Characters>2591</Characters>
  <Application>Microsoft Office Word</Application>
  <DocSecurity>0</DocSecurity>
  <Lines>21</Lines>
  <Paragraphs>6</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3039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Luka Hribar</dc:creator>
  <cp:keywords/>
  <dc:description/>
  <cp:lastModifiedBy>Luka Hribar</cp:lastModifiedBy>
  <cp:revision>2</cp:revision>
  <cp:lastPrinted>2018-07-27T10:14:00Z</cp:lastPrinted>
  <dcterms:created xsi:type="dcterms:W3CDTF">2018-07-31T08:07:00Z</dcterms:created>
  <dcterms:modified xsi:type="dcterms:W3CDTF">2018-07-31T08:07:00Z</dcterms:modified>
</cp:coreProperties>
</file>